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FD" w:rsidRPr="007D63B4" w:rsidRDefault="007D63B4" w:rsidP="007D63B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 w:rsidRPr="007D63B4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اسئلة متكررة</w:t>
      </w:r>
    </w:p>
    <w:p w:rsidR="007D63B4" w:rsidRDefault="007D63B4" w:rsidP="009C71F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1FD" w:rsidRPr="00DE7448" w:rsidRDefault="00DE7448" w:rsidP="007D63B4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س 1 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  <w:rtl/>
        </w:rPr>
        <w:t>ما ذا يقصد بأبحاث سنوات الخبرة</w:t>
      </w:r>
    </w:p>
    <w:p w:rsidR="009C71FD" w:rsidRPr="009C71FD" w:rsidRDefault="00DE7448" w:rsidP="009C71F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ج1 </w:t>
      </w:r>
      <w:r w:rsidR="009C71FD"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>ابحاث سنوات الخبرة هي الابحاث التي اجريت قبل التحاق عضو هئية التدريس بالجامعة و تمنح للمتعاقدين الجدد الذين ينص قرار عقدهم منحهم هذه المكافاة.</w:t>
      </w:r>
    </w:p>
    <w:p w:rsidR="00DE7448" w:rsidRDefault="00DE7448" w:rsidP="009C71F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1FD" w:rsidRPr="00DE7448" w:rsidRDefault="00DE7448" w:rsidP="00DE7448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س 2 </w:t>
      </w:r>
      <w:r w:rsidR="009C71FD"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هل يجب ان يكون 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  <w:rtl/>
        </w:rPr>
        <w:t xml:space="preserve">بحث العلاوة السنوية اى اس اى  </w:t>
      </w:r>
      <w:r w:rsidR="00EA325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؟</w:t>
      </w:r>
    </w:p>
    <w:p w:rsidR="009C71FD" w:rsidRPr="009C71FD" w:rsidRDefault="00DE7448" w:rsidP="009C71F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ج 2 </w:t>
      </w:r>
      <w:r w:rsidR="009C71FD"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لا يشترط ان يكون بحث العلاوة السنوية في قائمة الاي اس اي. و لكن يجب ان يكون للمقالة رقم تعريفي </w:t>
      </w:r>
      <w:r w:rsidR="009C71FD" w:rsidRPr="00DE7448">
        <w:rPr>
          <w:rFonts w:ascii="Times New Roman" w:eastAsia="Times New Roman" w:hAnsi="Times New Roman" w:cs="Times New Roman"/>
          <w:sz w:val="28"/>
          <w:szCs w:val="28"/>
        </w:rPr>
        <w:t>DOI</w:t>
      </w:r>
    </w:p>
    <w:p w:rsidR="00DE7448" w:rsidRDefault="00DE7448" w:rsidP="00DE7448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1FD" w:rsidRPr="00DE7448" w:rsidRDefault="00DE7448" w:rsidP="00DE7448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س3 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  <w:rtl/>
        </w:rPr>
        <w:t>عند ادخال بحث من ابحاث الزيادة الاستثنائية  و ادخال رقم 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</w:rPr>
        <w:t>issn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  <w:rtl/>
        </w:rPr>
        <w:t>  النظام لم</w:t>
      </w:r>
      <w:r w:rsidRPr="00DE7448">
        <w:rPr>
          <w:rFonts w:ascii="Times New Roman" w:eastAsia="Times New Roman" w:hAnsi="Times New Roman" w:cs="Times New Roman"/>
          <w:sz w:val="28"/>
          <w:szCs w:val="28"/>
          <w:rtl/>
        </w:rPr>
        <w:t xml:space="preserve"> يقبل الرقم و يظهر شاشة تقول ان</w:t>
      </w:r>
      <w:r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  <w:rtl/>
        </w:rPr>
        <w:t>طريقة الإدخال غير صحيحة  علما هذا الرقم الخاص بالمجلة صحيح  و علما بان تم ادخال رقم 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</w:rPr>
        <w:t>issn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  <w:rtl/>
        </w:rPr>
        <w:t>  الخاص بمجله أخرى   بنفس الطريقة في بحث اخر و تم قبول الرقم  و تسجيل البحث بنجاح </w:t>
      </w:r>
    </w:p>
    <w:p w:rsidR="009C71FD" w:rsidRPr="009C71FD" w:rsidRDefault="00DE7448" w:rsidP="009C71F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ج 3 </w:t>
      </w:r>
      <w:r w:rsidR="009C71FD"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ارقام </w:t>
      </w:r>
      <w:r w:rsidR="009C71FD" w:rsidRPr="00DE7448">
        <w:rPr>
          <w:rFonts w:ascii="Times New Roman" w:eastAsia="Times New Roman" w:hAnsi="Times New Roman" w:cs="Times New Roman"/>
          <w:sz w:val="28"/>
          <w:szCs w:val="28"/>
        </w:rPr>
        <w:t xml:space="preserve">ISSN </w:t>
      </w:r>
      <w:r w:rsidR="009C71FD"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الموجودة في البرنامج هي خاصة فقط بالمجلات المدرجة في قائمة اي اس اي. اما المجلات الاخرى فان ارقامها غير مدرجة و لذلك لا يقبلها البرنامج. و سوف يتم معالجة هذا الخطا في صفحة العلاوة السنوية حيث انها لا تشترط وجود المجلة في قائمة اي اس اي</w:t>
      </w:r>
    </w:p>
    <w:p w:rsidR="00DE7448" w:rsidRDefault="00DE7448" w:rsidP="009C71F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1FD" w:rsidRPr="00DE7448" w:rsidRDefault="00DE7448" w:rsidP="00DE7448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س4 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9C71FD"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>لماذا لايعمل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الرابط الخاص بالزيادة  </w:t>
      </w:r>
      <w:r w:rsidR="009C71FD"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="00EA325C">
        <w:rPr>
          <w:rFonts w:ascii="Times New Roman" w:eastAsia="Times New Roman" w:hAnsi="Times New Roman" w:cs="Times New Roman" w:hint="cs"/>
          <w:sz w:val="28"/>
          <w:szCs w:val="28"/>
          <w:rtl/>
        </w:rPr>
        <w:t>؟</w:t>
      </w:r>
    </w:p>
    <w:p w:rsidR="009C71FD" w:rsidRDefault="00DE7448" w:rsidP="009C71F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ج 4 </w:t>
      </w:r>
      <w:r w:rsidR="009C71FD" w:rsidRPr="00DE7448">
        <w:rPr>
          <w:rFonts w:ascii="Times New Roman" w:eastAsia="Times New Roman" w:hAnsi="Times New Roman" w:cs="Times New Roman" w:hint="cs"/>
          <w:sz w:val="28"/>
          <w:szCs w:val="28"/>
          <w:rtl/>
        </w:rPr>
        <w:t>الرابط الخاص بالزيادة الاستثنائية غير مفعل حاليا. و سوف يتم تفعيله قريبا بعد الانتهاء من استقبال طلبات العلاوة السنوية.</w:t>
      </w:r>
      <w:r w:rsidR="009C71FD" w:rsidRPr="009C71FD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726EB9" w:rsidRDefault="00726EB9" w:rsidP="00726EB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26EB9" w:rsidRDefault="00726EB9" w:rsidP="00726EB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س5 هل يجب ان يكون البحث منشورا سنة 2016 ام يمكن قبول ابحاث سنة 2017</w:t>
      </w:r>
      <w:r w:rsidR="00EA325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؟</w:t>
      </w:r>
    </w:p>
    <w:p w:rsidR="00726EB9" w:rsidRDefault="00726EB9" w:rsidP="00726EB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ج5 يجب ان يكون البحث المقدم للعلاوة السنوية منشورا سنة 2016 . و لا تقبل الابحاث المنشورة في السنوات الاخرى.</w:t>
      </w:r>
    </w:p>
    <w:p w:rsidR="00726EB9" w:rsidRDefault="00726EB9" w:rsidP="00726EB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26EB9" w:rsidRDefault="00726EB9" w:rsidP="00726EB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س6 </w:t>
      </w:r>
      <w:r w:rsidR="00EA325C">
        <w:rPr>
          <w:rFonts w:ascii="Times New Roman" w:eastAsia="Times New Roman" w:hAnsi="Times New Roman" w:cs="Times New Roman" w:hint="cs"/>
          <w:sz w:val="28"/>
          <w:szCs w:val="28"/>
          <w:rtl/>
        </w:rPr>
        <w:t>هل سيتم صرف علاوة سنوية لهذا العام؟ و لماذا التقديم اذن ؟</w:t>
      </w:r>
    </w:p>
    <w:p w:rsidR="00EA325C" w:rsidRDefault="00EA325C" w:rsidP="00982A5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ج 6 لن يتم صرف علاوة سنوية لهذا العام حسب القرارات الصادرة في هذا الشان للسعوديين و المتعاقدين. و التقديم هو لاثبات النشاط العلمي لعضو هيئة التدريس و هي من وسائل تقييم عضو هيئة التدريسالذي يؤخذ في الاعتبار عند تجديد العقد حسب </w:t>
      </w:r>
      <w:r w:rsidR="00982A59">
        <w:rPr>
          <w:rFonts w:ascii="Times New Roman" w:eastAsia="Times New Roman" w:hAnsi="Times New Roman" w:cs="Times New Roman" w:hint="cs"/>
          <w:sz w:val="28"/>
          <w:szCs w:val="28"/>
          <w:rtl/>
        </w:rPr>
        <w:t>تعميم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سعادة وكيل الجامعة للشؤون</w:t>
      </w:r>
      <w:r w:rsidR="00982A5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التعليمية.</w:t>
      </w:r>
    </w:p>
    <w:p w:rsidR="00982A59" w:rsidRDefault="00982A59" w:rsidP="00982A5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82A59" w:rsidRDefault="00982A59" w:rsidP="00982A5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س7 لماذا تشترط اللجنة ان يكون للمجلة رابط على الانترنت؟ </w:t>
      </w:r>
    </w:p>
    <w:p w:rsidR="00982A59" w:rsidRPr="00982A59" w:rsidRDefault="00982A59" w:rsidP="00982A5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ج7 </w:t>
      </w:r>
      <w:r w:rsidRPr="00982A59">
        <w:rPr>
          <w:rFonts w:ascii="Times New Roman" w:eastAsia="Times New Roman" w:hAnsi="Times New Roman" w:cs="Times New Roman"/>
          <w:sz w:val="28"/>
          <w:szCs w:val="28"/>
          <w:rtl/>
        </w:rPr>
        <w:t>تشترط الجامعة ان تنشر البحوث التي يقوم بها اعضاء هيئة التدريس في مجلات مفهرسة في قواعد البيانات العالمية حتى تضمن انتشارها و قراءتها و الاستفادة منها. اما النشر في اوعية المعلومات غير المعروفة او المجلات ذات الانتشار المحدود فان الجامعة لا تعترف بها.</w:t>
      </w:r>
    </w:p>
    <w:p w:rsidR="00982A59" w:rsidRDefault="00982A59" w:rsidP="0014103E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982A59">
        <w:rPr>
          <w:rFonts w:ascii="Times New Roman" w:eastAsia="Times New Roman" w:hAnsi="Times New Roman" w:cs="Times New Roman"/>
          <w:sz w:val="28"/>
          <w:szCs w:val="28"/>
          <w:rtl/>
        </w:rPr>
        <w:t>و لذلك نشترط في اللجنة ان يكون للمجلة موقع الكتروني على الانترنت و ان يكون للمقالة رقم تعريفي موحد لدى اتحاد الناشرين العالميين و هو ما يعرف بالاختصار</w:t>
      </w:r>
      <w:r w:rsidR="00BC184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BC184D">
        <w:rPr>
          <w:rFonts w:ascii="Times New Roman" w:eastAsia="Times New Roman" w:hAnsi="Times New Roman" w:cs="Times New Roman"/>
          <w:sz w:val="28"/>
          <w:szCs w:val="28"/>
        </w:rPr>
        <w:t>DOI</w:t>
      </w:r>
      <w:bookmarkStart w:id="0" w:name="_GoBack"/>
      <w:bookmarkEnd w:id="0"/>
      <w:r w:rsidRPr="00982A59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82A5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</w:p>
    <w:p w:rsidR="00982A59" w:rsidRDefault="00982A59" w:rsidP="00982A5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82A59" w:rsidRDefault="00982A59" w:rsidP="00982A5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lastRenderedPageBreak/>
        <w:t>س8  لماذا يشترط ان تكون المقالة باللغة الانجليزية؟</w:t>
      </w:r>
    </w:p>
    <w:p w:rsidR="00982A59" w:rsidRPr="00982A59" w:rsidRDefault="00982A59" w:rsidP="0014103E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ج8 لايشترط ان تكون المقالة باللغة الانجليزية و لكن يشترط ان يكون للمقالة عنوان و ملخص باللغة الانجليزية بغرض اعطاء المقالة فرصة اكبر في الانتشار العالمي من خلال تسجيلها في قواعد البيانات المعروفة.</w:t>
      </w:r>
    </w:p>
    <w:p w:rsidR="00982A59" w:rsidRPr="009C71FD" w:rsidRDefault="00982A59" w:rsidP="00982A5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A0C8F" w:rsidRDefault="00DA0C8F"/>
    <w:sectPr w:rsidR="00DA0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FD"/>
    <w:rsid w:val="0014103E"/>
    <w:rsid w:val="00726EB9"/>
    <w:rsid w:val="007D63B4"/>
    <w:rsid w:val="009230A5"/>
    <w:rsid w:val="00982A59"/>
    <w:rsid w:val="009C71FD"/>
    <w:rsid w:val="00BC184D"/>
    <w:rsid w:val="00DA0C8F"/>
    <w:rsid w:val="00DE7448"/>
    <w:rsid w:val="00EA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C3429-75A5-44C4-B222-FBCCCC46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SAADALLAH GARI OBAIDALLAH AZIZ</dc:creator>
  <cp:keywords/>
  <dc:description/>
  <cp:lastModifiedBy>admin</cp:lastModifiedBy>
  <cp:revision>5</cp:revision>
  <dcterms:created xsi:type="dcterms:W3CDTF">2017-05-03T09:05:00Z</dcterms:created>
  <dcterms:modified xsi:type="dcterms:W3CDTF">2017-05-18T06:40:00Z</dcterms:modified>
</cp:coreProperties>
</file>